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86" w:rsidRPr="000D3286" w:rsidRDefault="000D3286" w:rsidP="000D3286">
      <w:pPr>
        <w:shd w:val="clear" w:color="auto" w:fill="FFFFFF"/>
        <w:spacing w:after="161" w:line="301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28"/>
          <w:szCs w:val="28"/>
          <w:lang w:val="hu-HU" w:eastAsia="hu-HU"/>
        </w:rPr>
      </w:pPr>
      <w:r w:rsidRPr="000D3286">
        <w:rPr>
          <w:rFonts w:ascii="Arial" w:eastAsia="Times New Roman" w:hAnsi="Arial" w:cs="Arial"/>
          <w:b/>
          <w:bCs/>
          <w:color w:val="222222"/>
          <w:kern w:val="36"/>
          <w:sz w:val="28"/>
          <w:szCs w:val="28"/>
          <w:lang w:val="hu-HU" w:eastAsia="hu-HU"/>
        </w:rPr>
        <w:t>Magyarország élen jár az elhízottságban</w:t>
      </w:r>
    </w:p>
    <w:p w:rsidR="000D3286" w:rsidRPr="000D3286" w:rsidRDefault="000D3286" w:rsidP="000D32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93" w:lineRule="atLeast"/>
        <w:ind w:left="365"/>
        <w:rPr>
          <w:rFonts w:ascii="Arial" w:eastAsia="Times New Roman" w:hAnsi="Arial" w:cs="Arial"/>
          <w:color w:val="000000"/>
          <w:sz w:val="14"/>
          <w:szCs w:val="14"/>
          <w:lang w:val="hu-HU" w:eastAsia="hu-HU"/>
        </w:rPr>
      </w:pPr>
      <w:hyperlink r:id="rId5" w:history="1">
        <w:r w:rsidRPr="000D3286">
          <w:rPr>
            <w:rFonts w:ascii="Arial" w:eastAsia="Times New Roman" w:hAnsi="Arial" w:cs="Arial"/>
            <w:color w:val="24468A"/>
            <w:sz w:val="14"/>
            <w:lang w:val="hu-HU" w:eastAsia="hu-HU"/>
          </w:rPr>
          <w:t>Index</w:t>
        </w:r>
      </w:hyperlink>
    </w:p>
    <w:p w:rsidR="000D3286" w:rsidRPr="000D3286" w:rsidRDefault="000D3286" w:rsidP="000D32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</w:pPr>
      <w:r w:rsidRPr="000D3286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>2011. november 28</w:t>
      </w:r>
      <w:proofErr w:type="gramStart"/>
      <w:r w:rsidRPr="000D3286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>.,</w:t>
      </w:r>
      <w:proofErr w:type="gramEnd"/>
      <w:r w:rsidRPr="000D3286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 xml:space="preserve"> hétfő 15:00</w:t>
      </w:r>
    </w:p>
    <w:p w:rsidR="000D3286" w:rsidRPr="000D3286" w:rsidRDefault="000D3286" w:rsidP="000D32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93" w:lineRule="atLeast"/>
        <w:ind w:left="1085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hyperlink r:id="rId6" w:history="1">
        <w:r w:rsidRPr="000D3286">
          <w:rPr>
            <w:rFonts w:ascii="Arial" w:eastAsia="Times New Roman" w:hAnsi="Arial" w:cs="Arial"/>
            <w:color w:val="24468A"/>
            <w:sz w:val="14"/>
            <w:u w:val="single"/>
            <w:lang w:val="hu-HU" w:eastAsia="hu-HU"/>
          </w:rPr>
          <w:t> </w:t>
        </w:r>
      </w:hyperlink>
    </w:p>
    <w:p w:rsidR="000D3286" w:rsidRPr="000D3286" w:rsidRDefault="000D3286" w:rsidP="000D3286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 harmadik világ egyes országaiban az éhezés és az alultápláltság az egyik legnagyobb probléma, de Európában ennek ellenkezője, a túlsúlyosság kezd egyre jobban elterjedni. Az országonkénti arányok eltérők, de Magyarország, sajnos, vezető pozícióban van.</w:t>
      </w:r>
    </w:p>
    <w:p w:rsidR="000D3286" w:rsidRPr="000D3286" w:rsidRDefault="000D3286" w:rsidP="000D3286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 kontinens országai közül a magyarok állnak a harmadik helyen a férfiak körében mért elhízottságban, nálunk a felnőtt férfi lakosság 21,4 százaléka túlsúlyos. A nők valamivel jobban teljesítettek, de a maguk 18,8 százalékával még így is közel vannak az élbolyhoz.</w:t>
      </w:r>
    </w:p>
    <w:p w:rsidR="000D3286" w:rsidRDefault="000D3286" w:rsidP="000D3286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Az Európán belüli mutatók 7,6 és 23,9 százalék között mozognak, az elhízottak legalacsonyabb aránya a szomszédos Romániában van, míg a legmagasabb Nagy-Britanniában. Az adatok világosan mutatják, hogy az életkor növekedésével együtt növekszik a túlsúlyosak aránya, míg a magasabb iskolai végzettséggel csökken.</w:t>
      </w:r>
    </w:p>
    <w:p w:rsidR="000D3286" w:rsidRPr="000D3286" w:rsidRDefault="000D3286" w:rsidP="000D3286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Az életkor és az iskolai végzettség hatása nem meglepő, az időskori elhízás gyakori természetes jelenség, míg a magasabb végzettséggel rendelkezők valószínűleg egészségtudatosabb életmódot folytatnak, jobban vigyáznak az alakjukra és ezt meg is engedhetik maguknak.</w:t>
      </w:r>
    </w:p>
    <w:p w:rsidR="000D3286" w:rsidRPr="000D3286" w:rsidRDefault="000D3286" w:rsidP="000D3286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 felmérést az EU statisztikai intézménye az</w:t>
      </w:r>
      <w:r w:rsidRPr="000D3286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proofErr w:type="spellStart"/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fldChar w:fldCharType="begin"/>
      </w: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instrText xml:space="preserve"> HYPERLINK "http://epp.eurostat.ec.europa.eu/cache/ITY_PUBLIC/3-24112011-BP/EN/3-24112011-BP-EN.PDF" </w:instrText>
      </w: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fldChar w:fldCharType="separate"/>
      </w:r>
      <w:r w:rsidRPr="000D3286">
        <w:rPr>
          <w:rFonts w:ascii="Arial" w:eastAsia="Times New Roman" w:hAnsi="Arial" w:cs="Arial"/>
          <w:color w:val="24468A"/>
          <w:sz w:val="15"/>
          <w:u w:val="single"/>
          <w:lang w:val="hu-HU" w:eastAsia="hu-HU"/>
        </w:rPr>
        <w:t>Eurostat</w:t>
      </w:r>
      <w:proofErr w:type="spellEnd"/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fldChar w:fldCharType="end"/>
      </w:r>
      <w:r w:rsidRPr="000D3286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végezte, és a számításokat az egyének </w:t>
      </w:r>
      <w:proofErr w:type="spellStart"/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testtömegindexére</w:t>
      </w:r>
      <w:proofErr w:type="spellEnd"/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(body </w:t>
      </w:r>
      <w:proofErr w:type="spellStart"/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mass</w:t>
      </w:r>
      <w:proofErr w:type="spellEnd"/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index, BMI) alapozták, ami a testmagasság és a testtömeg egymáshoz viszonyított arányán alapszik.</w:t>
      </w:r>
    </w:p>
    <w:p w:rsidR="000D3286" w:rsidRDefault="000D3286" w:rsidP="000D3286"/>
    <w:p w:rsidR="000D3286" w:rsidRPr="000D3286" w:rsidRDefault="000D3286" w:rsidP="000D3286">
      <w:pPr>
        <w:shd w:val="clear" w:color="auto" w:fill="FFFFFF"/>
        <w:spacing w:before="86" w:after="86" w:line="215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0D3286" w:rsidRPr="000D3286" w:rsidRDefault="000D3286" w:rsidP="000D3286">
      <w:pPr>
        <w:shd w:val="clear" w:color="auto" w:fill="FFFFFF"/>
        <w:spacing w:after="0" w:line="215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in;height:2in" o:ole="">
            <v:imagedata r:id="rId7" o:title=""/>
          </v:shape>
          <w:control r:id="rId8" w:name="alzgnhhvurvtmqinhihixepsbbb_swf_o" w:shapeid="_x0000_i1038"/>
        </w:object>
      </w:r>
    </w:p>
    <w:p w:rsidR="000D3286" w:rsidRPr="000D3286" w:rsidRDefault="000D3286" w:rsidP="000D3286">
      <w:pPr>
        <w:shd w:val="clear" w:color="auto" w:fill="FFFFFF"/>
        <w:spacing w:after="161" w:line="215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0D3286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object w:dxaOrig="1440" w:dyaOrig="1440">
          <v:shape id="_x0000_i1037" type="#_x0000_t75" style="width:2in;height:2in" o:ole="">
            <v:imagedata r:id="rId7" o:title=""/>
          </v:shape>
          <w:control r:id="rId9" w:name="alzgnhhvurvtmqinhihixepsbbb_swf_o1" w:shapeid="_x0000_i1037"/>
        </w:object>
      </w:r>
    </w:p>
    <w:sectPr w:rsidR="000D3286" w:rsidRPr="000D3286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8263C"/>
    <w:multiLevelType w:val="multilevel"/>
    <w:tmpl w:val="705A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9F418D"/>
    <w:multiLevelType w:val="multilevel"/>
    <w:tmpl w:val="195EAC14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0D3286"/>
    <w:rsid w:val="0009578D"/>
    <w:rsid w:val="000A7A4B"/>
    <w:rsid w:val="000D3286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0D32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D328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D328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0D3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rsid w:val="000D3286"/>
  </w:style>
  <w:style w:type="paragraph" w:styleId="Buborkszveg">
    <w:name w:val="Balloon Text"/>
    <w:basedOn w:val="Norml"/>
    <w:link w:val="BuborkszvegChar"/>
    <w:uiPriority w:val="99"/>
    <w:semiHidden/>
    <w:unhideWhenUsed/>
    <w:rsid w:val="000D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328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5572">
          <w:marLeft w:val="365"/>
          <w:marRight w:val="0"/>
          <w:marTop w:val="0"/>
          <w:marBottom w:val="32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  <w:divsChild>
            <w:div w:id="132060948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0" w:color="FFFFFF"/>
                <w:right w:val="single" w:sz="4" w:space="2" w:color="CCCCCC"/>
              </w:divBdr>
            </w:div>
          </w:divsChild>
        </w:div>
        <w:div w:id="13881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6797">
              <w:marLeft w:val="0"/>
              <w:marRight w:val="0"/>
              <w:marTop w:val="0"/>
              <w:marBottom w:val="1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9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64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68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1207">
                              <w:marLeft w:val="0"/>
                              <w:marRight w:val="0"/>
                              <w:marTop w:val="0"/>
                              <w:marBottom w:val="107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65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1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713165">
                              <w:marLeft w:val="0"/>
                              <w:marRight w:val="0"/>
                              <w:marTop w:val="0"/>
                              <w:marBottom w:val="107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69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156472">
                              <w:marLeft w:val="0"/>
                              <w:marRight w:val="0"/>
                              <w:marTop w:val="0"/>
                              <w:marBottom w:val="107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25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38570">
                              <w:marLeft w:val="0"/>
                              <w:marRight w:val="0"/>
                              <w:marTop w:val="0"/>
                              <w:marBottom w:val="107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1" w:color="CCCCCC"/>
                                <w:right w:val="none" w:sz="0" w:space="0" w:color="auto"/>
                              </w:divBdr>
                            </w:div>
                            <w:div w:id="50613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8795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G:\E%20PROMOTION\Index%20-%20Tudom%C3%A1ny%20-%20Magyarorsz%C3%A1g%20%C3%A9len%20j%C3%A1r%20az%20elh%C3%ADzotts%C3%A1gban.ht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gyelet@mail.index.NEMSPA_M.hu?subject=http://index.hu/tudomany/2011/11/28/dobogos_helyen_magyarorszag_az_elhizottsagban/&amp;cc=cikkszerzonek@mail.index.NEMSPA_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5080"/>
  <ax:ocxPr ax:name="_cy" ax:value="5080"/>
  <ax:ocxPr ax:name="FlashVars" ax:value="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AllowScriptAccess" ax:value="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5080"/>
  <ax:ocxPr ax:name="_cy" ax:value="5080"/>
  <ax:ocxPr ax:name="FlashVars" ax:value="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AllowScriptAccess" ax:value="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1689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2012-02-27T16:25:00Z</dcterms:created>
  <dcterms:modified xsi:type="dcterms:W3CDTF">2012-02-27T16:26:00Z</dcterms:modified>
</cp:coreProperties>
</file>